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B848" w14:textId="74056C14" w:rsidR="00E0246C" w:rsidRPr="00E0246C" w:rsidRDefault="00E0246C">
      <w:pPr>
        <w:rPr>
          <w:b/>
          <w:bCs/>
          <w:u w:val="single"/>
        </w:rPr>
      </w:pPr>
      <w:r w:rsidRPr="00E0246C">
        <w:rPr>
          <w:b/>
          <w:bCs/>
          <w:u w:val="single"/>
        </w:rPr>
        <w:t>Worcester Medicine Editors:</w:t>
      </w:r>
    </w:p>
    <w:p w14:paraId="78C9CA2C" w14:textId="46179170" w:rsidR="00E0246C" w:rsidRDefault="00E0246C">
      <w:r>
        <w:t>The first WDMS publication appeared in 1937, as the Worcester Medical News. The very first Editor in Chief was Dr. Arthur Kimberly, who served in this role until 1947. Since then, we’ve had the following members, lead the Editorial Board through the decades:</w:t>
      </w:r>
    </w:p>
    <w:p w14:paraId="0A1018CD" w14:textId="464F714A" w:rsidR="00E0246C" w:rsidRDefault="00E0246C">
      <w:r>
        <w:t>Charles Whelan, MD</w:t>
      </w:r>
      <w:r>
        <w:tab/>
      </w:r>
      <w:r>
        <w:tab/>
        <w:t>1947-1949</w:t>
      </w:r>
      <w:r>
        <w:br/>
        <w:t>George Erickson, MD</w:t>
      </w:r>
      <w:r>
        <w:tab/>
      </w:r>
      <w:r>
        <w:tab/>
        <w:t>1949-1951</w:t>
      </w:r>
      <w:r>
        <w:br/>
        <w:t>Adolph Meltzer, MD</w:t>
      </w:r>
      <w:r>
        <w:tab/>
      </w:r>
      <w:r>
        <w:tab/>
        <w:t>1951-1953</w:t>
      </w:r>
      <w:r>
        <w:br/>
        <w:t>Joseph Lundy, MD</w:t>
      </w:r>
      <w:r>
        <w:tab/>
      </w:r>
      <w:r>
        <w:tab/>
        <w:t>1953-1955</w:t>
      </w:r>
      <w:r>
        <w:br/>
        <w:t>John Maroney, MD</w:t>
      </w:r>
      <w:r>
        <w:tab/>
      </w:r>
      <w:r>
        <w:tab/>
        <w:t>1955-1966</w:t>
      </w:r>
      <w:r>
        <w:br/>
        <w:t>Charles Brink, MD</w:t>
      </w:r>
      <w:r>
        <w:tab/>
      </w:r>
      <w:r>
        <w:tab/>
        <w:t>1966-1967</w:t>
      </w:r>
      <w:r>
        <w:br/>
        <w:t>Leonard Morse, MD</w:t>
      </w:r>
      <w:r>
        <w:tab/>
      </w:r>
      <w:r>
        <w:tab/>
        <w:t>1967-1973</w:t>
      </w:r>
      <w:r>
        <w:br/>
        <w:t>Samuel Bachrach, MD</w:t>
      </w:r>
      <w:r>
        <w:tab/>
        <w:t>1973-1981</w:t>
      </w:r>
      <w:r>
        <w:br/>
        <w:t>John Massarelli, MD</w:t>
      </w:r>
      <w:r>
        <w:tab/>
      </w:r>
      <w:r>
        <w:tab/>
        <w:t>1973-1974 (Co-Editor)</w:t>
      </w:r>
      <w:r>
        <w:br/>
        <w:t>Rev. Robert Bain, MD</w:t>
      </w:r>
      <w:r>
        <w:tab/>
      </w:r>
      <w:r>
        <w:tab/>
        <w:t>1981-1989</w:t>
      </w:r>
      <w:r>
        <w:br/>
        <w:t>Jame Hurowitz, MD</w:t>
      </w:r>
      <w:r>
        <w:tab/>
      </w:r>
      <w:r>
        <w:tab/>
        <w:t>1989-1990</w:t>
      </w:r>
      <w:r>
        <w:br/>
      </w:r>
      <w:r w:rsidRPr="00E0246C">
        <w:rPr>
          <w:i/>
          <w:iCs/>
        </w:rPr>
        <w:t>Winter of 1990, it became Worcester Medicine</w:t>
      </w:r>
      <w:r w:rsidRPr="00E0246C">
        <w:rPr>
          <w:i/>
          <w:iCs/>
        </w:rPr>
        <w:br/>
      </w:r>
      <w:r>
        <w:t>Paul Lock, MD</w:t>
      </w:r>
      <w:r>
        <w:tab/>
      </w:r>
      <w:r>
        <w:tab/>
        <w:t>1991-2005</w:t>
      </w:r>
      <w:r>
        <w:br/>
        <w:t>Paul Steen, MD</w:t>
      </w:r>
      <w:r>
        <w:tab/>
      </w:r>
      <w:r>
        <w:tab/>
        <w:t>2005-2011</w:t>
      </w:r>
      <w:r>
        <w:br/>
        <w:t>Jane Lochrie, MD</w:t>
      </w:r>
      <w:r>
        <w:tab/>
      </w:r>
      <w:r>
        <w:tab/>
        <w:t>2011-2020</w:t>
      </w:r>
      <w:r>
        <w:br/>
        <w:t>Guest Editors</w:t>
      </w:r>
      <w:r>
        <w:tab/>
      </w:r>
      <w:r>
        <w:tab/>
      </w:r>
      <w:r>
        <w:tab/>
        <w:t>2020-2023</w:t>
      </w:r>
      <w:r>
        <w:br/>
        <w:t>Parul Sarwal, MD</w:t>
      </w:r>
      <w:r>
        <w:tab/>
      </w:r>
      <w:r>
        <w:tab/>
        <w:t>2023-present</w:t>
      </w:r>
    </w:p>
    <w:sectPr w:rsidR="00E02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6C"/>
    <w:rsid w:val="00032D26"/>
    <w:rsid w:val="00E0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51CF"/>
  <w15:chartTrackingRefBased/>
  <w15:docId w15:val="{10AB70C9-11A2-4556-BA80-07036DB2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4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4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4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46C"/>
    <w:rPr>
      <w:rFonts w:eastAsiaTheme="majorEastAsia" w:cstheme="majorBidi"/>
      <w:color w:val="272727" w:themeColor="text1" w:themeTint="D8"/>
    </w:rPr>
  </w:style>
  <w:style w:type="paragraph" w:styleId="Title">
    <w:name w:val="Title"/>
    <w:basedOn w:val="Normal"/>
    <w:next w:val="Normal"/>
    <w:link w:val="TitleChar"/>
    <w:uiPriority w:val="10"/>
    <w:qFormat/>
    <w:rsid w:val="00E02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46C"/>
    <w:pPr>
      <w:spacing w:before="160"/>
      <w:jc w:val="center"/>
    </w:pPr>
    <w:rPr>
      <w:i/>
      <w:iCs/>
      <w:color w:val="404040" w:themeColor="text1" w:themeTint="BF"/>
    </w:rPr>
  </w:style>
  <w:style w:type="character" w:customStyle="1" w:styleId="QuoteChar">
    <w:name w:val="Quote Char"/>
    <w:basedOn w:val="DefaultParagraphFont"/>
    <w:link w:val="Quote"/>
    <w:uiPriority w:val="29"/>
    <w:rsid w:val="00E0246C"/>
    <w:rPr>
      <w:i/>
      <w:iCs/>
      <w:color w:val="404040" w:themeColor="text1" w:themeTint="BF"/>
    </w:rPr>
  </w:style>
  <w:style w:type="paragraph" w:styleId="ListParagraph">
    <w:name w:val="List Paragraph"/>
    <w:basedOn w:val="Normal"/>
    <w:uiPriority w:val="34"/>
    <w:qFormat/>
    <w:rsid w:val="00E0246C"/>
    <w:pPr>
      <w:ind w:left="720"/>
      <w:contextualSpacing/>
    </w:pPr>
  </w:style>
  <w:style w:type="character" w:styleId="IntenseEmphasis">
    <w:name w:val="Intense Emphasis"/>
    <w:basedOn w:val="DefaultParagraphFont"/>
    <w:uiPriority w:val="21"/>
    <w:qFormat/>
    <w:rsid w:val="00E0246C"/>
    <w:rPr>
      <w:i/>
      <w:iCs/>
      <w:color w:val="0F4761" w:themeColor="accent1" w:themeShade="BF"/>
    </w:rPr>
  </w:style>
  <w:style w:type="paragraph" w:styleId="IntenseQuote">
    <w:name w:val="Intense Quote"/>
    <w:basedOn w:val="Normal"/>
    <w:next w:val="Normal"/>
    <w:link w:val="IntenseQuoteChar"/>
    <w:uiPriority w:val="30"/>
    <w:qFormat/>
    <w:rsid w:val="00E02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46C"/>
    <w:rPr>
      <w:i/>
      <w:iCs/>
      <w:color w:val="0F4761" w:themeColor="accent1" w:themeShade="BF"/>
    </w:rPr>
  </w:style>
  <w:style w:type="character" w:styleId="IntenseReference">
    <w:name w:val="Intense Reference"/>
    <w:basedOn w:val="DefaultParagraphFont"/>
    <w:uiPriority w:val="32"/>
    <w:qFormat/>
    <w:rsid w:val="00E024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23867D0EA3C4BA38A71166E8046D4" ma:contentTypeVersion="16" ma:contentTypeDescription="Create a new document." ma:contentTypeScope="" ma:versionID="d090429e4db7972379bee5543fbde909">
  <xsd:schema xmlns:xsd="http://www.w3.org/2001/XMLSchema" xmlns:xs="http://www.w3.org/2001/XMLSchema" xmlns:p="http://schemas.microsoft.com/office/2006/metadata/properties" xmlns:ns2="c51d3877-4713-43d8-9676-b7c98e8a5646" xmlns:ns3="d442d64b-e4e3-4d68-8430-8bfd0c83dded" targetNamespace="http://schemas.microsoft.com/office/2006/metadata/properties" ma:root="true" ma:fieldsID="87dd690615b966dcb8574b78c6877ff9" ns2:_="" ns3:_="">
    <xsd:import namespace="c51d3877-4713-43d8-9676-b7c98e8a5646"/>
    <xsd:import namespace="d442d64b-e4e3-4d68-8430-8bfd0c83dd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d3877-4713-43d8-9676-b7c98e8a5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cb0fab-716b-4e61-a967-010e180c0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2d64b-e4e3-4d68-8430-8bfd0c83dde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4a76-a4c7-4558-b85c-478bcf0c7e31}" ma:internalName="TaxCatchAll" ma:showField="CatchAllData" ma:web="d442d64b-e4e3-4d68-8430-8bfd0c83d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42d64b-e4e3-4d68-8430-8bfd0c83dded" xsi:nil="true"/>
    <lcf76f155ced4ddcb4097134ff3c332f xmlns="c51d3877-4713-43d8-9676-b7c98e8a56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2C3E91-0E1B-4B0F-8807-8D959D7625F7}"/>
</file>

<file path=customXml/itemProps2.xml><?xml version="1.0" encoding="utf-8"?>
<ds:datastoreItem xmlns:ds="http://schemas.openxmlformats.org/officeDocument/2006/customXml" ds:itemID="{0EA0AAF3-EC06-4855-A1C1-C11420DAC261}"/>
</file>

<file path=customXml/itemProps3.xml><?xml version="1.0" encoding="utf-8"?>
<ds:datastoreItem xmlns:ds="http://schemas.openxmlformats.org/officeDocument/2006/customXml" ds:itemID="{56416640-D038-46F5-8D53-D439B75A85E7}"/>
</file>

<file path=docProps/app.xml><?xml version="1.0" encoding="utf-8"?>
<Properties xmlns="http://schemas.openxmlformats.org/officeDocument/2006/extended-properties" xmlns:vt="http://schemas.openxmlformats.org/officeDocument/2006/docPropsVTypes">
  <Template>Normal.dotm</Template>
  <TotalTime>11</TotalTime>
  <Pages>1</Pages>
  <Words>100</Words>
  <Characters>707</Characters>
  <Application>Microsoft Office Word</Application>
  <DocSecurity>0</DocSecurity>
  <Lines>50</Lines>
  <Paragraphs>53</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Wright</dc:creator>
  <cp:keywords/>
  <dc:description/>
  <cp:lastModifiedBy>Martha Wright</cp:lastModifiedBy>
  <cp:revision>1</cp:revision>
  <dcterms:created xsi:type="dcterms:W3CDTF">2025-11-26T15:52:00Z</dcterms:created>
  <dcterms:modified xsi:type="dcterms:W3CDTF">2025-11-26T16:03:00Z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0x01010034423867D0EA3C4BA38A71166E8046D4</vt:lpwstr>
  </property>
</Properties>
</file>